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6A08" w14:textId="77777777" w:rsidR="00F129DE" w:rsidRPr="00F129DE" w:rsidRDefault="003C605C" w:rsidP="003C605C">
      <w:pPr>
        <w:pStyle w:val="SecondarytextNoSpacing"/>
        <w:tabs>
          <w:tab w:val="left" w:pos="851"/>
        </w:tabs>
        <w:jc w:val="right"/>
        <w:rPr>
          <w:rFonts w:ascii="Arial" w:hAnsi="Arial" w:cs="Arial"/>
        </w:rPr>
      </w:pPr>
      <w:r>
        <w:rPr>
          <w:noProof/>
          <w:lang w:eastAsia="en-GB"/>
        </w:rPr>
        <w:drawing>
          <wp:inline distT="0" distB="0" distL="0" distR="0" wp14:anchorId="58EEA40B" wp14:editId="5618127C">
            <wp:extent cx="1188720" cy="1036320"/>
            <wp:effectExtent l="0" t="0" r="0" b="0"/>
            <wp:docPr id="2" name="Picture 2" descr="Logo" title="East Devo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036320"/>
                    </a:xfrm>
                    <a:prstGeom prst="rect">
                      <a:avLst/>
                    </a:prstGeom>
                    <a:noFill/>
                  </pic:spPr>
                </pic:pic>
              </a:graphicData>
            </a:graphic>
          </wp:inline>
        </w:drawing>
      </w:r>
      <w:r w:rsidR="00C81076">
        <w:rPr>
          <w:rFonts w:ascii="Arial" w:hAnsi="Arial" w:cs="Arial"/>
        </w:rPr>
        <w:tab/>
      </w:r>
    </w:p>
    <w:p w14:paraId="515B77BE" w14:textId="77777777" w:rsidR="00213009" w:rsidRPr="003C605C" w:rsidRDefault="003C605C" w:rsidP="003C605C">
      <w:pPr>
        <w:pStyle w:val="Title"/>
      </w:pPr>
      <w:r w:rsidRPr="003C605C">
        <w:t>EAST DEVON DISTRICT COUNCIL</w:t>
      </w:r>
    </w:p>
    <w:p w14:paraId="3D0D8EC3" w14:textId="77777777" w:rsidR="009231F0" w:rsidRPr="003C605C" w:rsidRDefault="00FD2B21" w:rsidP="003C605C">
      <w:pPr>
        <w:pStyle w:val="Title"/>
      </w:pPr>
      <w:r>
        <w:t>LUPPITT</w:t>
      </w:r>
      <w:r w:rsidR="003C605C" w:rsidRPr="003C605C">
        <w:t xml:space="preserve"> NEIGHBOURHOOD PLAN</w:t>
      </w:r>
    </w:p>
    <w:p w14:paraId="4C2AA768" w14:textId="77777777" w:rsidR="00213009" w:rsidRPr="003C605C" w:rsidRDefault="003C605C" w:rsidP="003C605C">
      <w:pPr>
        <w:pStyle w:val="Title"/>
      </w:pPr>
      <w:r w:rsidRPr="003C605C">
        <w:t>FINAL DECISION STATEMENT</w:t>
      </w:r>
    </w:p>
    <w:p w14:paraId="1B650F15" w14:textId="77777777" w:rsidR="003C605C" w:rsidRPr="003C605C" w:rsidRDefault="003C605C" w:rsidP="003C605C">
      <w:pPr>
        <w:pStyle w:val="Title"/>
      </w:pPr>
    </w:p>
    <w:p w14:paraId="0F006B5A" w14:textId="77777777" w:rsidR="00213009" w:rsidRPr="00244FFD" w:rsidRDefault="00213009" w:rsidP="00B85D83">
      <w:pPr>
        <w:pStyle w:val="Heading1"/>
      </w:pPr>
      <w:r w:rsidRPr="00244FFD">
        <w:t>Summary</w:t>
      </w:r>
    </w:p>
    <w:p w14:paraId="1E23238E" w14:textId="77777777" w:rsidR="00B44B72" w:rsidRDefault="00B44B72" w:rsidP="00213009">
      <w:pPr>
        <w:autoSpaceDE w:val="0"/>
        <w:autoSpaceDN w:val="0"/>
        <w:adjustRightInd w:val="0"/>
        <w:spacing w:after="0" w:line="240" w:lineRule="auto"/>
        <w:rPr>
          <w:rFonts w:ascii="Helvetica" w:hAnsi="Helvetica" w:cs="Helvetica"/>
          <w:sz w:val="23"/>
          <w:szCs w:val="23"/>
        </w:rPr>
      </w:pPr>
    </w:p>
    <w:p w14:paraId="4517B97B" w14:textId="77777777" w:rsidR="00213009" w:rsidRPr="006B62DC" w:rsidRDefault="00213009" w:rsidP="006B62DC">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sz w:val="24"/>
          <w:szCs w:val="24"/>
        </w:rPr>
        <w:t>Following a positiv</w:t>
      </w:r>
      <w:r w:rsidR="00801E2A">
        <w:rPr>
          <w:rFonts w:ascii="Arial" w:hAnsi="Arial" w:cs="Arial"/>
          <w:sz w:val="24"/>
          <w:szCs w:val="24"/>
        </w:rPr>
        <w:t>e</w:t>
      </w:r>
      <w:r w:rsidRPr="006B62DC">
        <w:rPr>
          <w:rFonts w:ascii="Arial" w:hAnsi="Arial" w:cs="Arial"/>
          <w:sz w:val="24"/>
          <w:szCs w:val="24"/>
        </w:rPr>
        <w:t xml:space="preserve"> referendum result East Devon District Council has made the </w:t>
      </w:r>
      <w:r w:rsidR="00FD2B21">
        <w:rPr>
          <w:rFonts w:ascii="Arial" w:hAnsi="Arial" w:cs="Arial"/>
          <w:sz w:val="24"/>
          <w:szCs w:val="24"/>
        </w:rPr>
        <w:t>Luppitt</w:t>
      </w:r>
      <w:r w:rsidRPr="006B62DC">
        <w:rPr>
          <w:rFonts w:ascii="Arial" w:hAnsi="Arial" w:cs="Arial"/>
          <w:sz w:val="24"/>
          <w:szCs w:val="24"/>
        </w:rPr>
        <w:t xml:space="preserve"> Neighbourhood Development Plan </w:t>
      </w:r>
      <w:r w:rsidR="00610993" w:rsidRPr="006B62DC">
        <w:rPr>
          <w:rFonts w:ascii="Arial" w:hAnsi="Arial" w:cs="Arial"/>
          <w:sz w:val="24"/>
          <w:szCs w:val="24"/>
        </w:rPr>
        <w:t xml:space="preserve">(‘the Plan’) </w:t>
      </w:r>
      <w:r w:rsidRPr="006B62DC">
        <w:rPr>
          <w:rFonts w:ascii="Arial" w:hAnsi="Arial" w:cs="Arial"/>
          <w:sz w:val="24"/>
          <w:szCs w:val="24"/>
        </w:rPr>
        <w:t>part of the Development Plan</w:t>
      </w:r>
      <w:r w:rsidR="00610993" w:rsidRPr="006B62DC">
        <w:rPr>
          <w:rFonts w:ascii="Arial" w:hAnsi="Arial" w:cs="Arial"/>
          <w:sz w:val="24"/>
          <w:szCs w:val="24"/>
        </w:rPr>
        <w:t xml:space="preserve"> for East Devon</w:t>
      </w:r>
      <w:r w:rsidRPr="006B62DC">
        <w:rPr>
          <w:rFonts w:ascii="Arial" w:hAnsi="Arial" w:cs="Arial"/>
          <w:sz w:val="24"/>
          <w:szCs w:val="24"/>
        </w:rPr>
        <w:t>.</w:t>
      </w:r>
      <w:r w:rsidR="00FC32E8" w:rsidRPr="006B62DC">
        <w:rPr>
          <w:rFonts w:ascii="Arial" w:hAnsi="Arial" w:cs="Arial"/>
          <w:sz w:val="24"/>
          <w:szCs w:val="24"/>
        </w:rPr>
        <w:t xml:space="preserve"> </w:t>
      </w:r>
      <w:r w:rsidR="00244FFD" w:rsidRPr="006B62DC">
        <w:rPr>
          <w:rFonts w:ascii="Arial" w:hAnsi="Arial" w:cs="Arial"/>
          <w:sz w:val="24"/>
          <w:szCs w:val="24"/>
        </w:rPr>
        <w:t xml:space="preserve"> </w:t>
      </w:r>
      <w:r w:rsidR="00FC32E8" w:rsidRPr="006B62DC">
        <w:rPr>
          <w:rFonts w:ascii="Arial" w:hAnsi="Arial" w:cs="Arial"/>
          <w:color w:val="000000"/>
          <w:sz w:val="24"/>
          <w:szCs w:val="24"/>
        </w:rPr>
        <w:t xml:space="preserve">The decision is effective as of </w:t>
      </w:r>
      <w:r w:rsidR="00FD2B21">
        <w:rPr>
          <w:rFonts w:ascii="Arial" w:hAnsi="Arial" w:cs="Arial"/>
          <w:color w:val="000000"/>
          <w:sz w:val="24"/>
          <w:szCs w:val="24"/>
        </w:rPr>
        <w:t>12 January</w:t>
      </w:r>
      <w:r w:rsidR="00160070">
        <w:rPr>
          <w:rFonts w:ascii="Arial" w:hAnsi="Arial" w:cs="Arial"/>
          <w:color w:val="000000"/>
          <w:sz w:val="24"/>
          <w:szCs w:val="24"/>
        </w:rPr>
        <w:t xml:space="preserve"> </w:t>
      </w:r>
      <w:r w:rsidR="00FD2B21">
        <w:rPr>
          <w:rFonts w:ascii="Arial" w:hAnsi="Arial" w:cs="Arial"/>
          <w:color w:val="000000"/>
          <w:sz w:val="24"/>
          <w:szCs w:val="24"/>
        </w:rPr>
        <w:t>2023.</w:t>
      </w:r>
    </w:p>
    <w:p w14:paraId="3A3374AF" w14:textId="77777777" w:rsidR="00213009" w:rsidRPr="00AE5F2A" w:rsidRDefault="00213009" w:rsidP="00213009">
      <w:pPr>
        <w:autoSpaceDE w:val="0"/>
        <w:autoSpaceDN w:val="0"/>
        <w:adjustRightInd w:val="0"/>
        <w:spacing w:after="0" w:line="240" w:lineRule="auto"/>
        <w:rPr>
          <w:rFonts w:ascii="Arial" w:hAnsi="Arial" w:cs="Arial"/>
          <w:b/>
          <w:bCs/>
          <w:sz w:val="24"/>
          <w:szCs w:val="24"/>
        </w:rPr>
      </w:pPr>
    </w:p>
    <w:p w14:paraId="63101E9C" w14:textId="77777777" w:rsidR="00213009" w:rsidRPr="00244FFD" w:rsidRDefault="00213009" w:rsidP="006B62DC">
      <w:pPr>
        <w:pStyle w:val="Heading1"/>
      </w:pPr>
      <w:r w:rsidRPr="00244FFD">
        <w:t>Background</w:t>
      </w:r>
    </w:p>
    <w:p w14:paraId="7C7339FC" w14:textId="77777777" w:rsidR="00B44B72" w:rsidRDefault="00B44B72" w:rsidP="00213009">
      <w:pPr>
        <w:autoSpaceDE w:val="0"/>
        <w:autoSpaceDN w:val="0"/>
        <w:adjustRightInd w:val="0"/>
        <w:spacing w:after="0" w:line="240" w:lineRule="auto"/>
        <w:rPr>
          <w:rFonts w:ascii="Helvetica" w:hAnsi="Helvetica" w:cs="Helvetica"/>
          <w:sz w:val="23"/>
          <w:szCs w:val="23"/>
        </w:rPr>
      </w:pPr>
    </w:p>
    <w:p w14:paraId="6B84674A" w14:textId="77777777" w:rsidR="00213009" w:rsidRPr="006B62DC" w:rsidRDefault="00FD2B21" w:rsidP="00FD2B2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Luppitt</w:t>
      </w:r>
      <w:r w:rsidR="00213009" w:rsidRPr="006B62DC">
        <w:rPr>
          <w:rFonts w:ascii="Arial" w:hAnsi="Arial" w:cs="Arial"/>
          <w:sz w:val="24"/>
          <w:szCs w:val="24"/>
        </w:rPr>
        <w:t xml:space="preserve"> </w:t>
      </w:r>
      <w:r w:rsidR="00160070">
        <w:rPr>
          <w:rFonts w:ascii="Arial" w:hAnsi="Arial" w:cs="Arial"/>
          <w:sz w:val="24"/>
          <w:szCs w:val="24"/>
        </w:rPr>
        <w:t xml:space="preserve">Parish </w:t>
      </w:r>
      <w:r w:rsidR="00213009" w:rsidRPr="006B62DC">
        <w:rPr>
          <w:rFonts w:ascii="Arial" w:hAnsi="Arial" w:cs="Arial"/>
          <w:sz w:val="24"/>
          <w:szCs w:val="24"/>
        </w:rPr>
        <w:t>Council, as the qualifying body</w:t>
      </w:r>
      <w:r w:rsidR="00244FFD" w:rsidRPr="006B62DC">
        <w:rPr>
          <w:rFonts w:ascii="Arial" w:hAnsi="Arial" w:cs="Arial"/>
          <w:sz w:val="24"/>
          <w:szCs w:val="24"/>
        </w:rPr>
        <w:t>,</w:t>
      </w:r>
      <w:r w:rsidR="00213009" w:rsidRPr="006B62DC">
        <w:rPr>
          <w:rFonts w:ascii="Arial" w:hAnsi="Arial" w:cs="Arial"/>
          <w:sz w:val="24"/>
          <w:szCs w:val="24"/>
        </w:rPr>
        <w:t xml:space="preserve"> successfully applied for </w:t>
      </w:r>
      <w:r>
        <w:rPr>
          <w:rFonts w:ascii="Arial" w:hAnsi="Arial" w:cs="Arial"/>
          <w:sz w:val="24"/>
          <w:szCs w:val="24"/>
        </w:rPr>
        <w:t>Luppitt</w:t>
      </w:r>
      <w:r w:rsidR="00213009" w:rsidRPr="006B62DC">
        <w:rPr>
          <w:rFonts w:ascii="Arial" w:hAnsi="Arial" w:cs="Arial"/>
          <w:sz w:val="24"/>
          <w:szCs w:val="24"/>
        </w:rPr>
        <w:t xml:space="preserve"> to be designated as a Neighbourhood Area in </w:t>
      </w:r>
      <w:r>
        <w:rPr>
          <w:rFonts w:ascii="Arial" w:hAnsi="Arial" w:cs="Arial"/>
          <w:sz w:val="24"/>
          <w:szCs w:val="24"/>
        </w:rPr>
        <w:t>August 2013</w:t>
      </w:r>
      <w:r w:rsidR="00213009" w:rsidRPr="006B62DC">
        <w:rPr>
          <w:rFonts w:ascii="Arial" w:hAnsi="Arial" w:cs="Arial"/>
          <w:sz w:val="24"/>
          <w:szCs w:val="24"/>
        </w:rPr>
        <w:t xml:space="preserve">, under the Neighbourhood Planning (General) Regulations (2012), which came into force on </w:t>
      </w:r>
      <w:r w:rsidRPr="00FD2B21">
        <w:rPr>
          <w:rFonts w:ascii="Arial" w:hAnsi="Arial" w:cs="Arial"/>
          <w:sz w:val="24"/>
          <w:szCs w:val="24"/>
        </w:rPr>
        <w:t>30 October 2013</w:t>
      </w:r>
      <w:r w:rsidR="00213009" w:rsidRPr="006B62DC">
        <w:rPr>
          <w:rFonts w:ascii="Arial" w:hAnsi="Arial" w:cs="Arial"/>
          <w:sz w:val="24"/>
          <w:szCs w:val="24"/>
        </w:rPr>
        <w:t>.</w:t>
      </w:r>
    </w:p>
    <w:p w14:paraId="517B6DB4" w14:textId="77777777" w:rsidR="00213009" w:rsidRPr="00AE5F2A" w:rsidRDefault="00213009" w:rsidP="00213009">
      <w:pPr>
        <w:autoSpaceDE w:val="0"/>
        <w:autoSpaceDN w:val="0"/>
        <w:adjustRightInd w:val="0"/>
        <w:spacing w:after="0" w:line="240" w:lineRule="auto"/>
        <w:rPr>
          <w:rFonts w:ascii="Arial" w:hAnsi="Arial" w:cs="Arial"/>
          <w:sz w:val="24"/>
          <w:szCs w:val="24"/>
        </w:rPr>
      </w:pPr>
    </w:p>
    <w:p w14:paraId="072C7AEB" w14:textId="77777777" w:rsidR="00213009" w:rsidRPr="006B62DC" w:rsidRDefault="00213009" w:rsidP="006B62DC">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sz w:val="24"/>
          <w:szCs w:val="24"/>
        </w:rPr>
        <w:t xml:space="preserve">Following the submission of the </w:t>
      </w:r>
      <w:r w:rsidR="00FD2B21">
        <w:rPr>
          <w:rFonts w:ascii="Arial" w:hAnsi="Arial" w:cs="Arial"/>
          <w:sz w:val="24"/>
          <w:szCs w:val="24"/>
        </w:rPr>
        <w:t>Luppitt</w:t>
      </w:r>
      <w:r w:rsidRPr="006B62DC">
        <w:rPr>
          <w:rFonts w:ascii="Arial" w:hAnsi="Arial" w:cs="Arial"/>
          <w:sz w:val="24"/>
          <w:szCs w:val="24"/>
        </w:rPr>
        <w:t xml:space="preserve"> Neighbourhood Plan</w:t>
      </w:r>
      <w:r w:rsidR="00610993" w:rsidRPr="006B62DC">
        <w:rPr>
          <w:rFonts w:ascii="Arial" w:hAnsi="Arial" w:cs="Arial"/>
          <w:sz w:val="24"/>
          <w:szCs w:val="24"/>
        </w:rPr>
        <w:t xml:space="preserve"> </w:t>
      </w:r>
      <w:r w:rsidR="00193051" w:rsidRPr="006B62DC">
        <w:rPr>
          <w:rFonts w:ascii="Arial" w:hAnsi="Arial" w:cs="Arial"/>
          <w:sz w:val="24"/>
          <w:szCs w:val="24"/>
        </w:rPr>
        <w:t>to the Council, the P</w:t>
      </w:r>
      <w:r w:rsidRPr="006B62DC">
        <w:rPr>
          <w:rFonts w:ascii="Arial" w:hAnsi="Arial" w:cs="Arial"/>
          <w:sz w:val="24"/>
          <w:szCs w:val="24"/>
        </w:rPr>
        <w:t xml:space="preserve">lan was publicised and comments were invited from the public and stakeholders. The consultation period closed on </w:t>
      </w:r>
      <w:r w:rsidR="00FD2B21">
        <w:rPr>
          <w:rFonts w:ascii="Arial" w:hAnsi="Arial" w:cs="Arial"/>
          <w:sz w:val="24"/>
          <w:szCs w:val="24"/>
        </w:rPr>
        <w:t>6</w:t>
      </w:r>
      <w:r w:rsidR="00B43B73" w:rsidRPr="006B62DC">
        <w:rPr>
          <w:rFonts w:ascii="Arial" w:hAnsi="Arial" w:cs="Arial"/>
          <w:sz w:val="24"/>
          <w:szCs w:val="24"/>
        </w:rPr>
        <w:t xml:space="preserve"> </w:t>
      </w:r>
      <w:r w:rsidR="00FD2B21">
        <w:rPr>
          <w:rFonts w:ascii="Arial" w:hAnsi="Arial" w:cs="Arial"/>
          <w:sz w:val="24"/>
          <w:szCs w:val="24"/>
        </w:rPr>
        <w:t>May</w:t>
      </w:r>
      <w:r w:rsidR="004A500C" w:rsidRPr="006B62DC">
        <w:rPr>
          <w:rFonts w:ascii="Arial" w:hAnsi="Arial" w:cs="Arial"/>
          <w:sz w:val="24"/>
          <w:szCs w:val="24"/>
        </w:rPr>
        <w:t xml:space="preserve"> 20</w:t>
      </w:r>
      <w:r w:rsidR="00FD2B21">
        <w:rPr>
          <w:rFonts w:ascii="Arial" w:hAnsi="Arial" w:cs="Arial"/>
          <w:sz w:val="24"/>
          <w:szCs w:val="24"/>
        </w:rPr>
        <w:t>22</w:t>
      </w:r>
      <w:r w:rsidR="003217FA" w:rsidRPr="006B62DC">
        <w:rPr>
          <w:rFonts w:ascii="Arial" w:hAnsi="Arial" w:cs="Arial"/>
          <w:sz w:val="24"/>
          <w:szCs w:val="24"/>
        </w:rPr>
        <w:t>.</w:t>
      </w:r>
    </w:p>
    <w:p w14:paraId="50744BC2" w14:textId="77777777" w:rsidR="00213009" w:rsidRPr="00AE5F2A" w:rsidRDefault="00213009" w:rsidP="00213009">
      <w:pPr>
        <w:autoSpaceDE w:val="0"/>
        <w:autoSpaceDN w:val="0"/>
        <w:adjustRightInd w:val="0"/>
        <w:spacing w:after="0" w:line="240" w:lineRule="auto"/>
        <w:rPr>
          <w:rFonts w:ascii="Arial" w:hAnsi="Arial" w:cs="Arial"/>
          <w:sz w:val="24"/>
          <w:szCs w:val="24"/>
        </w:rPr>
      </w:pPr>
    </w:p>
    <w:p w14:paraId="188B28C5" w14:textId="77777777" w:rsidR="00213009" w:rsidRPr="006B62DC" w:rsidRDefault="00213009" w:rsidP="006B62DC">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sz w:val="24"/>
          <w:szCs w:val="24"/>
        </w:rPr>
        <w:t>East Devon District Council appointed an independent Examiner,</w:t>
      </w:r>
      <w:r w:rsidR="00FD2B21">
        <w:rPr>
          <w:rFonts w:ascii="Arial" w:hAnsi="Arial" w:cs="Arial"/>
          <w:sz w:val="24"/>
          <w:szCs w:val="24"/>
        </w:rPr>
        <w:t xml:space="preserve"> Mary O’Rourke</w:t>
      </w:r>
      <w:r w:rsidRPr="006B62DC">
        <w:rPr>
          <w:rFonts w:ascii="Arial" w:hAnsi="Arial" w:cs="Arial"/>
          <w:sz w:val="24"/>
          <w:szCs w:val="24"/>
        </w:rPr>
        <w:t>, to r</w:t>
      </w:r>
      <w:r w:rsidR="00193051" w:rsidRPr="006B62DC">
        <w:rPr>
          <w:rFonts w:ascii="Arial" w:hAnsi="Arial" w:cs="Arial"/>
          <w:sz w:val="24"/>
          <w:szCs w:val="24"/>
        </w:rPr>
        <w:t>eview whether the P</w:t>
      </w:r>
      <w:r w:rsidR="00E501F6" w:rsidRPr="006B62DC">
        <w:rPr>
          <w:rFonts w:ascii="Arial" w:hAnsi="Arial" w:cs="Arial"/>
          <w:sz w:val="24"/>
          <w:szCs w:val="24"/>
        </w:rPr>
        <w:t>lan met the Basic C</w:t>
      </w:r>
      <w:r w:rsidRPr="006B62DC">
        <w:rPr>
          <w:rFonts w:ascii="Arial" w:hAnsi="Arial" w:cs="Arial"/>
          <w:sz w:val="24"/>
          <w:szCs w:val="24"/>
        </w:rPr>
        <w:t xml:space="preserve">onditions required by </w:t>
      </w:r>
      <w:r w:rsidR="00193051" w:rsidRPr="006B62DC">
        <w:rPr>
          <w:rFonts w:ascii="Arial" w:hAnsi="Arial" w:cs="Arial"/>
          <w:sz w:val="24"/>
          <w:szCs w:val="24"/>
        </w:rPr>
        <w:t>legislation and whether the P</w:t>
      </w:r>
      <w:r w:rsidRPr="006B62DC">
        <w:rPr>
          <w:rFonts w:ascii="Arial" w:hAnsi="Arial" w:cs="Arial"/>
          <w:sz w:val="24"/>
          <w:szCs w:val="24"/>
        </w:rPr>
        <w:t>lan should proceed to referendum.</w:t>
      </w:r>
    </w:p>
    <w:p w14:paraId="2DA7D87F" w14:textId="77777777" w:rsidR="00213009" w:rsidRPr="00AE5F2A" w:rsidRDefault="00213009" w:rsidP="00213009">
      <w:pPr>
        <w:autoSpaceDE w:val="0"/>
        <w:autoSpaceDN w:val="0"/>
        <w:adjustRightInd w:val="0"/>
        <w:spacing w:after="0" w:line="240" w:lineRule="auto"/>
        <w:rPr>
          <w:rFonts w:ascii="Arial" w:hAnsi="Arial" w:cs="Arial"/>
          <w:sz w:val="24"/>
          <w:szCs w:val="24"/>
        </w:rPr>
      </w:pPr>
    </w:p>
    <w:p w14:paraId="1B294C31" w14:textId="77777777" w:rsidR="00213009" w:rsidRPr="006B62DC" w:rsidRDefault="00213009" w:rsidP="00FD2B21">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sz w:val="24"/>
          <w:szCs w:val="24"/>
        </w:rPr>
        <w:t xml:space="preserve">The Examiner’s </w:t>
      </w:r>
      <w:r w:rsidR="00CB0118" w:rsidRPr="006B62DC">
        <w:rPr>
          <w:rFonts w:ascii="Arial" w:hAnsi="Arial" w:cs="Arial"/>
          <w:sz w:val="24"/>
          <w:szCs w:val="24"/>
        </w:rPr>
        <w:t xml:space="preserve">Final </w:t>
      </w:r>
      <w:r w:rsidR="00193051" w:rsidRPr="006B62DC">
        <w:rPr>
          <w:rFonts w:ascii="Arial" w:hAnsi="Arial" w:cs="Arial"/>
          <w:sz w:val="24"/>
          <w:szCs w:val="24"/>
        </w:rPr>
        <w:t>Report concluded that the P</w:t>
      </w:r>
      <w:r w:rsidRPr="006B62DC">
        <w:rPr>
          <w:rFonts w:ascii="Arial" w:hAnsi="Arial" w:cs="Arial"/>
          <w:sz w:val="24"/>
          <w:szCs w:val="24"/>
        </w:rPr>
        <w:t>lan meets the Basic Conditions, and that subject to the</w:t>
      </w:r>
      <w:r w:rsidR="00E501F6" w:rsidRPr="006B62DC">
        <w:rPr>
          <w:rFonts w:ascii="Arial" w:hAnsi="Arial" w:cs="Arial"/>
          <w:sz w:val="24"/>
          <w:szCs w:val="24"/>
        </w:rPr>
        <w:t xml:space="preserve"> modifications proposed in the</w:t>
      </w:r>
      <w:r w:rsidRPr="006B62DC">
        <w:rPr>
          <w:rFonts w:ascii="Arial" w:hAnsi="Arial" w:cs="Arial"/>
          <w:sz w:val="24"/>
          <w:szCs w:val="24"/>
        </w:rPr>
        <w:t xml:space="preserve"> report</w:t>
      </w:r>
      <w:r w:rsidR="00E501F6" w:rsidRPr="006B62DC">
        <w:rPr>
          <w:rFonts w:ascii="Arial" w:hAnsi="Arial" w:cs="Arial"/>
          <w:sz w:val="24"/>
          <w:szCs w:val="24"/>
        </w:rPr>
        <w:t>,</w:t>
      </w:r>
      <w:r w:rsidRPr="006B62DC">
        <w:rPr>
          <w:rFonts w:ascii="Arial" w:hAnsi="Arial" w:cs="Arial"/>
          <w:sz w:val="24"/>
          <w:szCs w:val="24"/>
        </w:rPr>
        <w:t xml:space="preserve"> and which are set out in the </w:t>
      </w:r>
      <w:r w:rsidR="00FD2B21">
        <w:rPr>
          <w:rFonts w:ascii="Arial" w:hAnsi="Arial" w:cs="Arial"/>
          <w:sz w:val="24"/>
          <w:szCs w:val="24"/>
        </w:rPr>
        <w:t>Luppitt</w:t>
      </w:r>
      <w:r w:rsidRPr="006B62DC">
        <w:rPr>
          <w:rFonts w:ascii="Arial" w:hAnsi="Arial" w:cs="Arial"/>
          <w:sz w:val="24"/>
          <w:szCs w:val="24"/>
        </w:rPr>
        <w:t xml:space="preserve"> Neighbourhood Plan Decision Statement </w:t>
      </w:r>
      <w:r w:rsidR="00160070">
        <w:rPr>
          <w:rFonts w:ascii="Arial" w:hAnsi="Arial" w:cs="Arial"/>
          <w:sz w:val="24"/>
          <w:szCs w:val="24"/>
        </w:rPr>
        <w:t xml:space="preserve">of </w:t>
      </w:r>
      <w:r w:rsidR="00FD2B21" w:rsidRPr="00FD2B21">
        <w:rPr>
          <w:rFonts w:ascii="Arial" w:hAnsi="Arial" w:cs="Arial"/>
          <w:sz w:val="24"/>
          <w:szCs w:val="24"/>
        </w:rPr>
        <w:t>10 October 2022</w:t>
      </w:r>
      <w:r w:rsidR="00193051" w:rsidRPr="006B62DC">
        <w:rPr>
          <w:rFonts w:ascii="Arial" w:hAnsi="Arial" w:cs="Arial"/>
          <w:sz w:val="24"/>
          <w:szCs w:val="24"/>
        </w:rPr>
        <w:t>, the P</w:t>
      </w:r>
      <w:r w:rsidR="00E501F6" w:rsidRPr="006B62DC">
        <w:rPr>
          <w:rFonts w:ascii="Arial" w:hAnsi="Arial" w:cs="Arial"/>
          <w:sz w:val="24"/>
          <w:szCs w:val="24"/>
        </w:rPr>
        <w:t>lan should proceed to a r</w:t>
      </w:r>
      <w:r w:rsidRPr="006B62DC">
        <w:rPr>
          <w:rFonts w:ascii="Arial" w:hAnsi="Arial" w:cs="Arial"/>
          <w:sz w:val="24"/>
          <w:szCs w:val="24"/>
        </w:rPr>
        <w:t>eferendum.</w:t>
      </w:r>
    </w:p>
    <w:p w14:paraId="1A5CB54A" w14:textId="77777777" w:rsidR="00213009" w:rsidRPr="00AE5F2A" w:rsidRDefault="00213009" w:rsidP="00213009">
      <w:pPr>
        <w:autoSpaceDE w:val="0"/>
        <w:autoSpaceDN w:val="0"/>
        <w:adjustRightInd w:val="0"/>
        <w:spacing w:after="0" w:line="240" w:lineRule="auto"/>
        <w:rPr>
          <w:rFonts w:ascii="Arial" w:hAnsi="Arial" w:cs="Arial"/>
          <w:sz w:val="24"/>
          <w:szCs w:val="24"/>
        </w:rPr>
      </w:pPr>
    </w:p>
    <w:p w14:paraId="71A3A847" w14:textId="77777777" w:rsidR="00213009" w:rsidRPr="006B62DC" w:rsidRDefault="00DA7F0E" w:rsidP="00FD2B2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referendum was held on </w:t>
      </w:r>
      <w:r w:rsidR="00FD2B21" w:rsidRPr="00FD2B21">
        <w:rPr>
          <w:rFonts w:ascii="Arial" w:hAnsi="Arial" w:cs="Arial"/>
          <w:sz w:val="24"/>
          <w:szCs w:val="24"/>
        </w:rPr>
        <w:t>24 November 2022</w:t>
      </w:r>
      <w:r w:rsidR="006141C6" w:rsidRPr="006141C6">
        <w:rPr>
          <w:rFonts w:ascii="Arial" w:hAnsi="Arial" w:cs="Arial"/>
          <w:sz w:val="24"/>
          <w:szCs w:val="24"/>
        </w:rPr>
        <w:t xml:space="preserve">, </w:t>
      </w:r>
      <w:r w:rsidR="00FD2B21">
        <w:rPr>
          <w:rFonts w:ascii="Arial" w:hAnsi="Arial" w:cs="Arial"/>
          <w:sz w:val="24"/>
          <w:szCs w:val="24"/>
        </w:rPr>
        <w:t>8</w:t>
      </w:r>
      <w:r w:rsidR="006141C6" w:rsidRPr="006141C6">
        <w:rPr>
          <w:rFonts w:ascii="Arial" w:hAnsi="Arial" w:cs="Arial"/>
          <w:sz w:val="24"/>
          <w:szCs w:val="24"/>
        </w:rPr>
        <w:t>9% of those who voted were in favour of the Plan.  Paragraph 38A (4)(a) of the Planning and Compulsory Purchase Act 2004 as amended requires that the Council must make the Neighbourhood Plan if more than half of those voting have voted in favour of the Plan.  The Council are not subject to this duty if the making of the Plan would breach, or would otherwise be incompatible with, any EU obligation (as retained and/or incorporated into UK law) or any of the Convention rights (within the meaning of the Human Rights Act 1998).</w:t>
      </w:r>
    </w:p>
    <w:p w14:paraId="2E7BA82D" w14:textId="77777777" w:rsidR="00213009" w:rsidRDefault="00213009" w:rsidP="00213009">
      <w:pPr>
        <w:autoSpaceDE w:val="0"/>
        <w:autoSpaceDN w:val="0"/>
        <w:adjustRightInd w:val="0"/>
        <w:spacing w:after="0" w:line="240" w:lineRule="auto"/>
        <w:rPr>
          <w:rFonts w:ascii="Helvetica-Bold" w:hAnsi="Helvetica-Bold" w:cs="Helvetica-Bold"/>
          <w:b/>
          <w:bCs/>
          <w:sz w:val="23"/>
          <w:szCs w:val="23"/>
        </w:rPr>
      </w:pPr>
    </w:p>
    <w:p w14:paraId="58EF8DE7" w14:textId="77777777" w:rsidR="00213009" w:rsidRPr="00B85D83" w:rsidRDefault="00213009" w:rsidP="006B62DC">
      <w:pPr>
        <w:pStyle w:val="Heading1"/>
      </w:pPr>
      <w:r w:rsidRPr="00B85D83">
        <w:lastRenderedPageBreak/>
        <w:t>Decision and Reasons</w:t>
      </w:r>
    </w:p>
    <w:p w14:paraId="7923C2A9" w14:textId="77777777" w:rsidR="00B85D83" w:rsidRDefault="00B85D83" w:rsidP="00213009">
      <w:pPr>
        <w:autoSpaceDE w:val="0"/>
        <w:autoSpaceDN w:val="0"/>
        <w:adjustRightInd w:val="0"/>
        <w:spacing w:after="0" w:line="240" w:lineRule="auto"/>
        <w:rPr>
          <w:rFonts w:ascii="Helvetica" w:hAnsi="Helvetica" w:cs="Helvetica"/>
          <w:sz w:val="23"/>
          <w:szCs w:val="23"/>
        </w:rPr>
      </w:pPr>
    </w:p>
    <w:p w14:paraId="6BEFD53D" w14:textId="77777777" w:rsidR="00546B84" w:rsidRDefault="006141C6" w:rsidP="006141C6">
      <w:pPr>
        <w:pStyle w:val="ListParagraph"/>
        <w:numPr>
          <w:ilvl w:val="0"/>
          <w:numId w:val="2"/>
        </w:numPr>
        <w:autoSpaceDE w:val="0"/>
        <w:autoSpaceDN w:val="0"/>
        <w:adjustRightInd w:val="0"/>
        <w:spacing w:after="0" w:line="240" w:lineRule="auto"/>
        <w:rPr>
          <w:rFonts w:ascii="Arial" w:hAnsi="Arial" w:cs="Arial"/>
          <w:sz w:val="24"/>
          <w:szCs w:val="24"/>
        </w:rPr>
      </w:pPr>
      <w:r w:rsidRPr="006141C6">
        <w:rPr>
          <w:rFonts w:ascii="Arial" w:hAnsi="Arial" w:cs="Arial"/>
          <w:sz w:val="24"/>
          <w:szCs w:val="24"/>
        </w:rPr>
        <w:t>With the Exami</w:t>
      </w:r>
      <w:r w:rsidR="00546B84">
        <w:rPr>
          <w:rFonts w:ascii="Arial" w:hAnsi="Arial" w:cs="Arial"/>
          <w:sz w:val="24"/>
          <w:szCs w:val="24"/>
        </w:rPr>
        <w:t xml:space="preserve">ner's recommended modifications, </w:t>
      </w:r>
      <w:r w:rsidRPr="006141C6">
        <w:rPr>
          <w:rFonts w:ascii="Arial" w:hAnsi="Arial" w:cs="Arial"/>
          <w:sz w:val="24"/>
          <w:szCs w:val="24"/>
        </w:rPr>
        <w:t>the Plan</w:t>
      </w:r>
      <w:r w:rsidR="00546B84">
        <w:rPr>
          <w:rFonts w:ascii="Arial" w:hAnsi="Arial" w:cs="Arial"/>
          <w:sz w:val="24"/>
          <w:szCs w:val="24"/>
        </w:rPr>
        <w:t>:</w:t>
      </w:r>
      <w:r w:rsidRPr="006141C6">
        <w:rPr>
          <w:rFonts w:ascii="Arial" w:hAnsi="Arial" w:cs="Arial"/>
          <w:sz w:val="24"/>
          <w:szCs w:val="24"/>
        </w:rPr>
        <w:t xml:space="preserve"> </w:t>
      </w:r>
    </w:p>
    <w:p w14:paraId="6AD46B23" w14:textId="77777777" w:rsidR="00546B84" w:rsidRDefault="006141C6" w:rsidP="00546B84">
      <w:pPr>
        <w:pStyle w:val="ListParagraph"/>
        <w:numPr>
          <w:ilvl w:val="0"/>
          <w:numId w:val="5"/>
        </w:numPr>
        <w:autoSpaceDE w:val="0"/>
        <w:autoSpaceDN w:val="0"/>
        <w:adjustRightInd w:val="0"/>
        <w:spacing w:after="0" w:line="240" w:lineRule="auto"/>
        <w:rPr>
          <w:rFonts w:ascii="Arial" w:hAnsi="Arial" w:cs="Arial"/>
          <w:sz w:val="24"/>
          <w:szCs w:val="24"/>
        </w:rPr>
      </w:pPr>
      <w:r w:rsidRPr="006141C6">
        <w:rPr>
          <w:rFonts w:ascii="Arial" w:hAnsi="Arial" w:cs="Arial"/>
          <w:sz w:val="24"/>
          <w:szCs w:val="24"/>
        </w:rPr>
        <w:t xml:space="preserve">meets the Basic Conditions </w:t>
      </w:r>
      <w:r w:rsidR="00546B84">
        <w:rPr>
          <w:rFonts w:ascii="Arial" w:hAnsi="Arial" w:cs="Arial"/>
          <w:sz w:val="24"/>
          <w:szCs w:val="24"/>
        </w:rPr>
        <w:t>(</w:t>
      </w:r>
      <w:r w:rsidRPr="006141C6">
        <w:rPr>
          <w:rFonts w:ascii="Arial" w:hAnsi="Arial" w:cs="Arial"/>
          <w:sz w:val="24"/>
          <w:szCs w:val="24"/>
        </w:rPr>
        <w:t>set out in paragraph 8(2) of Schedule 4B of the Town and Country Planning Act 1990</w:t>
      </w:r>
      <w:r w:rsidR="00546B84">
        <w:rPr>
          <w:rFonts w:ascii="Arial" w:hAnsi="Arial" w:cs="Arial"/>
          <w:sz w:val="24"/>
          <w:szCs w:val="24"/>
        </w:rPr>
        <w:t>);</w:t>
      </w:r>
      <w:r w:rsidRPr="006141C6">
        <w:rPr>
          <w:rFonts w:ascii="Arial" w:hAnsi="Arial" w:cs="Arial"/>
          <w:sz w:val="24"/>
          <w:szCs w:val="24"/>
        </w:rPr>
        <w:t xml:space="preserve"> </w:t>
      </w:r>
    </w:p>
    <w:p w14:paraId="721EFFCB" w14:textId="77777777" w:rsidR="00546B84" w:rsidRDefault="006141C6" w:rsidP="00546B84">
      <w:pPr>
        <w:pStyle w:val="ListParagraph"/>
        <w:numPr>
          <w:ilvl w:val="0"/>
          <w:numId w:val="5"/>
        </w:numPr>
        <w:autoSpaceDE w:val="0"/>
        <w:autoSpaceDN w:val="0"/>
        <w:adjustRightInd w:val="0"/>
        <w:spacing w:after="0" w:line="240" w:lineRule="auto"/>
        <w:rPr>
          <w:rFonts w:ascii="Arial" w:hAnsi="Arial" w:cs="Arial"/>
          <w:sz w:val="24"/>
          <w:szCs w:val="24"/>
        </w:rPr>
      </w:pPr>
      <w:r w:rsidRPr="006141C6">
        <w:rPr>
          <w:rFonts w:ascii="Arial" w:hAnsi="Arial" w:cs="Arial"/>
          <w:sz w:val="24"/>
          <w:szCs w:val="24"/>
        </w:rPr>
        <w:t>is compatible with EU obligations and the Convention rights (as retained and/or incorporated into UK law)</w:t>
      </w:r>
      <w:r w:rsidR="00546B84">
        <w:rPr>
          <w:rFonts w:ascii="Arial" w:hAnsi="Arial" w:cs="Arial"/>
          <w:sz w:val="24"/>
          <w:szCs w:val="24"/>
        </w:rPr>
        <w:t>,</w:t>
      </w:r>
      <w:r w:rsidRPr="006141C6">
        <w:rPr>
          <w:rFonts w:ascii="Arial" w:hAnsi="Arial" w:cs="Arial"/>
          <w:sz w:val="24"/>
          <w:szCs w:val="24"/>
        </w:rPr>
        <w:t xml:space="preserve"> and</w:t>
      </w:r>
      <w:r w:rsidR="00546B84">
        <w:rPr>
          <w:rFonts w:ascii="Arial" w:hAnsi="Arial" w:cs="Arial"/>
          <w:sz w:val="24"/>
          <w:szCs w:val="24"/>
        </w:rPr>
        <w:t>;</w:t>
      </w:r>
      <w:r w:rsidRPr="006141C6">
        <w:rPr>
          <w:rFonts w:ascii="Arial" w:hAnsi="Arial" w:cs="Arial"/>
          <w:sz w:val="24"/>
          <w:szCs w:val="24"/>
        </w:rPr>
        <w:t xml:space="preserve"> </w:t>
      </w:r>
    </w:p>
    <w:p w14:paraId="2A48061C" w14:textId="77777777" w:rsidR="00213009" w:rsidRPr="006B62DC" w:rsidRDefault="006141C6" w:rsidP="00546B84">
      <w:pPr>
        <w:pStyle w:val="ListParagraph"/>
        <w:numPr>
          <w:ilvl w:val="0"/>
          <w:numId w:val="5"/>
        </w:numPr>
        <w:autoSpaceDE w:val="0"/>
        <w:autoSpaceDN w:val="0"/>
        <w:adjustRightInd w:val="0"/>
        <w:spacing w:after="0" w:line="240" w:lineRule="auto"/>
        <w:rPr>
          <w:rFonts w:ascii="Arial" w:hAnsi="Arial" w:cs="Arial"/>
          <w:sz w:val="24"/>
          <w:szCs w:val="24"/>
        </w:rPr>
      </w:pPr>
      <w:r w:rsidRPr="006141C6">
        <w:rPr>
          <w:rFonts w:ascii="Arial" w:hAnsi="Arial" w:cs="Arial"/>
          <w:sz w:val="24"/>
          <w:szCs w:val="24"/>
        </w:rPr>
        <w:t>complies with relevant provision made by or under Section 38A and B of the Planning and Compulsory Purchase Act 2004 as amended.</w:t>
      </w:r>
    </w:p>
    <w:p w14:paraId="281F2149" w14:textId="77777777" w:rsidR="00B85D83" w:rsidRPr="00AE5F2A" w:rsidRDefault="00B85D83" w:rsidP="00213009">
      <w:pPr>
        <w:autoSpaceDE w:val="0"/>
        <w:autoSpaceDN w:val="0"/>
        <w:adjustRightInd w:val="0"/>
        <w:spacing w:after="0" w:line="240" w:lineRule="auto"/>
        <w:rPr>
          <w:rFonts w:ascii="Arial" w:hAnsi="Arial" w:cs="Arial"/>
          <w:sz w:val="24"/>
          <w:szCs w:val="24"/>
        </w:rPr>
      </w:pPr>
    </w:p>
    <w:p w14:paraId="4D4CC170" w14:textId="77777777" w:rsidR="00213009" w:rsidRPr="006B62DC" w:rsidRDefault="00213009" w:rsidP="006B62DC">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sz w:val="24"/>
          <w:szCs w:val="24"/>
        </w:rPr>
        <w:t>The referendum</w:t>
      </w:r>
      <w:r w:rsidR="009231F0" w:rsidRPr="006B62DC">
        <w:rPr>
          <w:rFonts w:ascii="Arial" w:hAnsi="Arial" w:cs="Arial"/>
          <w:sz w:val="24"/>
          <w:szCs w:val="24"/>
        </w:rPr>
        <w:t>,</w:t>
      </w:r>
      <w:r w:rsidRPr="006B62DC">
        <w:rPr>
          <w:rFonts w:ascii="Arial" w:hAnsi="Arial" w:cs="Arial"/>
          <w:sz w:val="24"/>
          <w:szCs w:val="24"/>
        </w:rPr>
        <w:t xml:space="preserve"> held on </w:t>
      </w:r>
      <w:r w:rsidR="00FD2B21" w:rsidRPr="00FD2B21">
        <w:rPr>
          <w:rFonts w:ascii="Arial" w:hAnsi="Arial" w:cs="Arial"/>
          <w:sz w:val="24"/>
          <w:szCs w:val="24"/>
        </w:rPr>
        <w:t>24 November 2022</w:t>
      </w:r>
      <w:r w:rsidR="009231F0" w:rsidRPr="006B62DC">
        <w:rPr>
          <w:rFonts w:ascii="Arial" w:hAnsi="Arial" w:cs="Arial"/>
          <w:sz w:val="24"/>
          <w:szCs w:val="24"/>
        </w:rPr>
        <w:t>,</w:t>
      </w:r>
      <w:r w:rsidRPr="006B62DC">
        <w:rPr>
          <w:rFonts w:ascii="Arial" w:hAnsi="Arial" w:cs="Arial"/>
          <w:sz w:val="24"/>
          <w:szCs w:val="24"/>
        </w:rPr>
        <w:t xml:space="preserve"> met the requirements of the Localism</w:t>
      </w:r>
      <w:r w:rsidR="006B62DC">
        <w:rPr>
          <w:rFonts w:ascii="Arial" w:hAnsi="Arial" w:cs="Arial"/>
          <w:sz w:val="24"/>
          <w:szCs w:val="24"/>
        </w:rPr>
        <w:t xml:space="preserve"> </w:t>
      </w:r>
      <w:r w:rsidRPr="006B62DC">
        <w:rPr>
          <w:rFonts w:ascii="Arial" w:hAnsi="Arial" w:cs="Arial"/>
          <w:sz w:val="24"/>
          <w:szCs w:val="24"/>
        </w:rPr>
        <w:t>Act 2011</w:t>
      </w:r>
      <w:r w:rsidR="009231F0" w:rsidRPr="006B62DC">
        <w:rPr>
          <w:rFonts w:ascii="Arial" w:hAnsi="Arial" w:cs="Arial"/>
          <w:sz w:val="24"/>
          <w:szCs w:val="24"/>
        </w:rPr>
        <w:t>.  The referendum</w:t>
      </w:r>
      <w:r w:rsidRPr="006B62DC">
        <w:rPr>
          <w:rFonts w:ascii="Arial" w:hAnsi="Arial" w:cs="Arial"/>
          <w:sz w:val="24"/>
          <w:szCs w:val="24"/>
        </w:rPr>
        <w:t xml:space="preserve"> was held in the parish of </w:t>
      </w:r>
      <w:r w:rsidR="00FD2B21">
        <w:rPr>
          <w:rFonts w:ascii="Arial" w:hAnsi="Arial" w:cs="Arial"/>
          <w:sz w:val="24"/>
          <w:szCs w:val="24"/>
        </w:rPr>
        <w:t>Luppitt</w:t>
      </w:r>
      <w:r w:rsidRPr="006B62DC">
        <w:rPr>
          <w:rFonts w:ascii="Arial" w:hAnsi="Arial" w:cs="Arial"/>
          <w:sz w:val="24"/>
          <w:szCs w:val="24"/>
        </w:rPr>
        <w:t xml:space="preserve"> and posed the question: 'Do you want East Devon District Council to use the Neighbourhood </w:t>
      </w:r>
      <w:r w:rsidRPr="006B62DC">
        <w:rPr>
          <w:rFonts w:ascii="Arial" w:hAnsi="Arial" w:cs="Arial"/>
          <w:color w:val="000000"/>
          <w:sz w:val="24"/>
          <w:szCs w:val="24"/>
        </w:rPr>
        <w:t xml:space="preserve">Plan for </w:t>
      </w:r>
      <w:r w:rsidR="00FD2B21">
        <w:rPr>
          <w:rFonts w:ascii="Arial" w:hAnsi="Arial" w:cs="Arial"/>
          <w:color w:val="000000"/>
          <w:sz w:val="24"/>
          <w:szCs w:val="24"/>
        </w:rPr>
        <w:t>Luppitt</w:t>
      </w:r>
      <w:r w:rsidRPr="006B62DC">
        <w:rPr>
          <w:rFonts w:ascii="Arial" w:hAnsi="Arial" w:cs="Arial"/>
          <w:color w:val="000000"/>
          <w:sz w:val="24"/>
          <w:szCs w:val="24"/>
        </w:rPr>
        <w:t xml:space="preserve"> to help it decide planning applications in the neighbourhood area?’.</w:t>
      </w:r>
    </w:p>
    <w:p w14:paraId="14A5D050" w14:textId="77777777" w:rsidR="00213009" w:rsidRPr="00AE5F2A" w:rsidRDefault="00213009" w:rsidP="00213009">
      <w:pPr>
        <w:autoSpaceDE w:val="0"/>
        <w:autoSpaceDN w:val="0"/>
        <w:adjustRightInd w:val="0"/>
        <w:spacing w:after="0" w:line="240" w:lineRule="auto"/>
        <w:rPr>
          <w:rFonts w:ascii="Arial" w:hAnsi="Arial" w:cs="Arial"/>
          <w:color w:val="000000"/>
          <w:sz w:val="24"/>
          <w:szCs w:val="24"/>
        </w:rPr>
      </w:pPr>
    </w:p>
    <w:p w14:paraId="383552BF" w14:textId="77777777" w:rsidR="00B85D83" w:rsidRPr="006B62DC" w:rsidRDefault="00213009" w:rsidP="006B62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B62DC">
        <w:rPr>
          <w:rFonts w:ascii="Arial" w:hAnsi="Arial" w:cs="Arial"/>
          <w:color w:val="000000"/>
          <w:sz w:val="24"/>
          <w:szCs w:val="24"/>
        </w:rPr>
        <w:t xml:space="preserve">Greater than 50% of those who voted were in favour of the </w:t>
      </w:r>
      <w:r w:rsidR="00193051" w:rsidRPr="006B62DC">
        <w:rPr>
          <w:rFonts w:ascii="Arial" w:hAnsi="Arial" w:cs="Arial"/>
          <w:color w:val="000000"/>
          <w:sz w:val="24"/>
          <w:szCs w:val="24"/>
        </w:rPr>
        <w:t>Pl</w:t>
      </w:r>
      <w:r w:rsidRPr="006B62DC">
        <w:rPr>
          <w:rFonts w:ascii="Arial" w:hAnsi="Arial" w:cs="Arial"/>
          <w:color w:val="000000"/>
          <w:sz w:val="24"/>
          <w:szCs w:val="24"/>
        </w:rPr>
        <w:t>an being used to help decid</w:t>
      </w:r>
      <w:r w:rsidR="00610993" w:rsidRPr="006B62DC">
        <w:rPr>
          <w:rFonts w:ascii="Arial" w:hAnsi="Arial" w:cs="Arial"/>
          <w:color w:val="000000"/>
          <w:sz w:val="24"/>
          <w:szCs w:val="24"/>
        </w:rPr>
        <w:t>e planning applications in the P</w:t>
      </w:r>
      <w:r w:rsidRPr="006B62DC">
        <w:rPr>
          <w:rFonts w:ascii="Arial" w:hAnsi="Arial" w:cs="Arial"/>
          <w:color w:val="000000"/>
          <w:sz w:val="24"/>
          <w:szCs w:val="24"/>
        </w:rPr>
        <w:t xml:space="preserve">lan area. </w:t>
      </w:r>
    </w:p>
    <w:p w14:paraId="70B44060" w14:textId="77777777" w:rsidR="00B85D83" w:rsidRPr="00AE5F2A" w:rsidRDefault="00B85D83" w:rsidP="00213009">
      <w:pPr>
        <w:autoSpaceDE w:val="0"/>
        <w:autoSpaceDN w:val="0"/>
        <w:adjustRightInd w:val="0"/>
        <w:spacing w:after="0" w:line="240" w:lineRule="auto"/>
        <w:rPr>
          <w:rFonts w:ascii="Arial" w:hAnsi="Arial" w:cs="Arial"/>
          <w:color w:val="000000"/>
          <w:sz w:val="24"/>
          <w:szCs w:val="24"/>
        </w:rPr>
      </w:pPr>
    </w:p>
    <w:p w14:paraId="4E169EA8" w14:textId="77777777" w:rsidR="006141C6" w:rsidRPr="006141C6" w:rsidRDefault="00213009" w:rsidP="006141C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B62DC">
        <w:rPr>
          <w:rFonts w:ascii="Arial" w:hAnsi="Arial" w:cs="Arial"/>
          <w:color w:val="000000"/>
          <w:sz w:val="24"/>
          <w:szCs w:val="24"/>
        </w:rPr>
        <w:t>The results of the referendum were</w:t>
      </w:r>
      <w:r w:rsidR="00B85D83" w:rsidRPr="006B62DC">
        <w:rPr>
          <w:rFonts w:ascii="Arial" w:hAnsi="Arial" w:cs="Arial"/>
          <w:color w:val="000000"/>
          <w:sz w:val="24"/>
          <w:szCs w:val="24"/>
        </w:rPr>
        <w:t xml:space="preserve"> as follows:</w:t>
      </w:r>
      <w:r w:rsidR="006141C6" w:rsidRPr="006141C6">
        <w:t xml:space="preserve"> </w:t>
      </w:r>
    </w:p>
    <w:p w14:paraId="54D16F91" w14:textId="77777777" w:rsidR="006141C6" w:rsidRPr="006141C6" w:rsidRDefault="006141C6" w:rsidP="006141C6">
      <w:pPr>
        <w:pStyle w:val="ListParagraph"/>
        <w:rPr>
          <w:rFonts w:ascii="Arial" w:hAnsi="Arial" w:cs="Arial"/>
          <w:color w:val="000000"/>
          <w:sz w:val="24"/>
          <w:szCs w:val="24"/>
        </w:rPr>
      </w:pPr>
    </w:p>
    <w:p w14:paraId="01B1F408" w14:textId="77777777" w:rsidR="006141C6" w:rsidRPr="006141C6" w:rsidRDefault="006141C6" w:rsidP="006141C6">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6141C6">
        <w:rPr>
          <w:rFonts w:ascii="Arial" w:hAnsi="Arial" w:cs="Arial"/>
          <w:color w:val="000000"/>
          <w:sz w:val="24"/>
          <w:szCs w:val="24"/>
        </w:rPr>
        <w:t>Number of votes</w:t>
      </w:r>
      <w:r w:rsidR="00FD2B21">
        <w:rPr>
          <w:rFonts w:ascii="Arial" w:hAnsi="Arial" w:cs="Arial"/>
          <w:color w:val="000000"/>
          <w:sz w:val="24"/>
          <w:szCs w:val="24"/>
        </w:rPr>
        <w:t xml:space="preserve"> cast in favour of a 'YES' – 102</w:t>
      </w:r>
    </w:p>
    <w:p w14:paraId="22EB8F08" w14:textId="77777777" w:rsidR="006141C6" w:rsidRPr="006141C6" w:rsidRDefault="006141C6" w:rsidP="006141C6">
      <w:pPr>
        <w:pStyle w:val="ListParagraph"/>
        <w:numPr>
          <w:ilvl w:val="0"/>
          <w:numId w:val="4"/>
        </w:numPr>
        <w:autoSpaceDE w:val="0"/>
        <w:autoSpaceDN w:val="0"/>
        <w:adjustRightInd w:val="0"/>
        <w:spacing w:after="0" w:line="480" w:lineRule="auto"/>
        <w:rPr>
          <w:rFonts w:ascii="Arial" w:hAnsi="Arial" w:cs="Arial"/>
          <w:color w:val="000000"/>
          <w:sz w:val="24"/>
          <w:szCs w:val="24"/>
        </w:rPr>
      </w:pPr>
      <w:r w:rsidRPr="006141C6">
        <w:rPr>
          <w:rFonts w:ascii="Arial" w:hAnsi="Arial" w:cs="Arial"/>
          <w:color w:val="000000"/>
          <w:sz w:val="24"/>
          <w:szCs w:val="24"/>
        </w:rPr>
        <w:t>Number of vot</w:t>
      </w:r>
      <w:r w:rsidR="00FD2B21">
        <w:rPr>
          <w:rFonts w:ascii="Arial" w:hAnsi="Arial" w:cs="Arial"/>
          <w:color w:val="000000"/>
          <w:sz w:val="24"/>
          <w:szCs w:val="24"/>
        </w:rPr>
        <w:t>es cast in favour of a 'NO' – 13</w:t>
      </w:r>
    </w:p>
    <w:p w14:paraId="41DADB42" w14:textId="77777777" w:rsidR="006141C6" w:rsidRPr="006141C6" w:rsidRDefault="00FD2B21" w:rsidP="006141C6">
      <w:pPr>
        <w:pStyle w:val="ListParagraph"/>
        <w:numPr>
          <w:ilvl w:val="0"/>
          <w:numId w:val="4"/>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Voter turnout: 29</w:t>
      </w:r>
      <w:r w:rsidR="006141C6" w:rsidRPr="006141C6">
        <w:rPr>
          <w:rFonts w:ascii="Arial" w:hAnsi="Arial" w:cs="Arial"/>
          <w:color w:val="000000"/>
          <w:sz w:val="24"/>
          <w:szCs w:val="24"/>
        </w:rPr>
        <w:t>%</w:t>
      </w:r>
    </w:p>
    <w:p w14:paraId="041A4A0C" w14:textId="77777777" w:rsidR="00213009" w:rsidRPr="00AE5F2A" w:rsidRDefault="00213009" w:rsidP="00213009">
      <w:pPr>
        <w:autoSpaceDE w:val="0"/>
        <w:autoSpaceDN w:val="0"/>
        <w:adjustRightInd w:val="0"/>
        <w:spacing w:after="0" w:line="240" w:lineRule="auto"/>
        <w:rPr>
          <w:rFonts w:ascii="Arial" w:hAnsi="Arial" w:cs="Arial"/>
          <w:color w:val="222222"/>
          <w:sz w:val="24"/>
          <w:szCs w:val="24"/>
        </w:rPr>
      </w:pPr>
    </w:p>
    <w:p w14:paraId="7F976461" w14:textId="77777777" w:rsidR="00213009" w:rsidRPr="006B62DC" w:rsidRDefault="006141C6" w:rsidP="006141C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141C6">
        <w:rPr>
          <w:rFonts w:ascii="Arial" w:hAnsi="Arial" w:cs="Arial"/>
          <w:color w:val="000000"/>
          <w:sz w:val="24"/>
          <w:szCs w:val="24"/>
        </w:rPr>
        <w:t>The Council has assessed that the Plan</w:t>
      </w:r>
      <w:r w:rsidR="00546B84">
        <w:rPr>
          <w:rFonts w:ascii="Arial" w:hAnsi="Arial" w:cs="Arial"/>
          <w:color w:val="000000"/>
          <w:sz w:val="24"/>
          <w:szCs w:val="24"/>
        </w:rPr>
        <w:t>,</w:t>
      </w:r>
      <w:r w:rsidRPr="006141C6">
        <w:rPr>
          <w:rFonts w:ascii="Arial" w:hAnsi="Arial" w:cs="Arial"/>
          <w:color w:val="000000"/>
          <w:sz w:val="24"/>
          <w:szCs w:val="24"/>
        </w:rPr>
        <w:t xml:space="preserve"> including its preparation</w:t>
      </w:r>
      <w:r w:rsidR="00546B84">
        <w:rPr>
          <w:rFonts w:ascii="Arial" w:hAnsi="Arial" w:cs="Arial"/>
          <w:color w:val="000000"/>
          <w:sz w:val="24"/>
          <w:szCs w:val="24"/>
        </w:rPr>
        <w:t>,</w:t>
      </w:r>
      <w:r w:rsidRPr="006141C6">
        <w:rPr>
          <w:rFonts w:ascii="Arial" w:hAnsi="Arial" w:cs="Arial"/>
          <w:color w:val="000000"/>
          <w:sz w:val="24"/>
          <w:szCs w:val="24"/>
        </w:rPr>
        <w:t xml:space="preserve"> does not breach, and would not otherwise be incompatible, with, any EU obligation (as retained and/or incorporated into UK law) or any of the Convention rights (within the meaning of the Human Rights Act 1998).</w:t>
      </w:r>
    </w:p>
    <w:p w14:paraId="6DF2DC04" w14:textId="77777777" w:rsidR="00213009" w:rsidRPr="00AE5F2A" w:rsidRDefault="00213009" w:rsidP="00213009">
      <w:pPr>
        <w:autoSpaceDE w:val="0"/>
        <w:autoSpaceDN w:val="0"/>
        <w:adjustRightInd w:val="0"/>
        <w:spacing w:after="0" w:line="240" w:lineRule="auto"/>
        <w:rPr>
          <w:rFonts w:ascii="Arial" w:hAnsi="Arial" w:cs="Arial"/>
          <w:color w:val="000000"/>
          <w:sz w:val="24"/>
          <w:szCs w:val="24"/>
        </w:rPr>
      </w:pPr>
    </w:p>
    <w:p w14:paraId="18EF6C2F" w14:textId="77777777" w:rsidR="00B85D83" w:rsidRPr="006B62DC" w:rsidRDefault="00213009" w:rsidP="006B62D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B62DC">
        <w:rPr>
          <w:rFonts w:ascii="Arial" w:hAnsi="Arial" w:cs="Arial"/>
          <w:color w:val="000000"/>
          <w:sz w:val="24"/>
          <w:szCs w:val="24"/>
        </w:rPr>
        <w:t xml:space="preserve">The Council </w:t>
      </w:r>
      <w:r w:rsidR="00FD2B21">
        <w:rPr>
          <w:rFonts w:ascii="Arial" w:hAnsi="Arial" w:cs="Arial"/>
          <w:color w:val="000000"/>
          <w:sz w:val="24"/>
          <w:szCs w:val="24"/>
        </w:rPr>
        <w:t xml:space="preserve">decided at the </w:t>
      </w:r>
      <w:r w:rsidR="00154DA4" w:rsidRPr="006B62DC">
        <w:rPr>
          <w:rFonts w:ascii="Arial" w:hAnsi="Arial" w:cs="Arial"/>
          <w:color w:val="000000"/>
          <w:sz w:val="24"/>
          <w:szCs w:val="24"/>
        </w:rPr>
        <w:t>C</w:t>
      </w:r>
      <w:r w:rsidR="00271D49" w:rsidRPr="006B62DC">
        <w:rPr>
          <w:rFonts w:ascii="Arial" w:hAnsi="Arial" w:cs="Arial"/>
          <w:color w:val="000000"/>
          <w:sz w:val="24"/>
          <w:szCs w:val="24"/>
        </w:rPr>
        <w:t>abinet</w:t>
      </w:r>
      <w:r w:rsidRPr="006B62DC">
        <w:rPr>
          <w:rFonts w:ascii="Arial" w:hAnsi="Arial" w:cs="Arial"/>
          <w:color w:val="000000"/>
          <w:sz w:val="24"/>
          <w:szCs w:val="24"/>
        </w:rPr>
        <w:t xml:space="preserve"> meeting on </w:t>
      </w:r>
      <w:r w:rsidR="00FD2B21">
        <w:rPr>
          <w:rFonts w:ascii="Arial" w:hAnsi="Arial" w:cs="Arial"/>
          <w:color w:val="000000"/>
          <w:sz w:val="24"/>
          <w:szCs w:val="24"/>
        </w:rPr>
        <w:t>4</w:t>
      </w:r>
      <w:r w:rsidR="00B43B73" w:rsidRPr="006B62DC">
        <w:rPr>
          <w:rFonts w:ascii="Arial" w:hAnsi="Arial" w:cs="Arial"/>
          <w:color w:val="000000"/>
          <w:sz w:val="24"/>
          <w:szCs w:val="24"/>
        </w:rPr>
        <w:t xml:space="preserve"> </w:t>
      </w:r>
      <w:r w:rsidR="00FD2B21">
        <w:rPr>
          <w:rFonts w:ascii="Arial" w:hAnsi="Arial" w:cs="Arial"/>
          <w:color w:val="000000"/>
          <w:sz w:val="24"/>
          <w:szCs w:val="24"/>
        </w:rPr>
        <w:t>January</w:t>
      </w:r>
      <w:r w:rsidR="002D2C82">
        <w:rPr>
          <w:rFonts w:ascii="Arial" w:hAnsi="Arial" w:cs="Arial"/>
          <w:color w:val="000000"/>
          <w:sz w:val="24"/>
          <w:szCs w:val="24"/>
        </w:rPr>
        <w:t xml:space="preserve"> 2022</w:t>
      </w:r>
      <w:r w:rsidR="00184617" w:rsidRPr="006B62DC">
        <w:rPr>
          <w:rFonts w:ascii="Arial" w:hAnsi="Arial" w:cs="Arial"/>
          <w:color w:val="000000"/>
          <w:sz w:val="24"/>
          <w:szCs w:val="24"/>
        </w:rPr>
        <w:t xml:space="preserve"> </w:t>
      </w:r>
      <w:r w:rsidR="00FD2B21">
        <w:rPr>
          <w:rFonts w:ascii="Arial" w:hAnsi="Arial" w:cs="Arial"/>
          <w:color w:val="000000"/>
          <w:sz w:val="24"/>
          <w:szCs w:val="24"/>
        </w:rPr>
        <w:t>to make the</w:t>
      </w:r>
      <w:r w:rsidR="006B62DC">
        <w:rPr>
          <w:rFonts w:ascii="Arial" w:hAnsi="Arial" w:cs="Arial"/>
          <w:color w:val="000000"/>
          <w:sz w:val="24"/>
          <w:szCs w:val="24"/>
        </w:rPr>
        <w:t xml:space="preserve"> </w:t>
      </w:r>
      <w:r w:rsidR="00FD2B21">
        <w:rPr>
          <w:rFonts w:ascii="Arial" w:hAnsi="Arial" w:cs="Arial"/>
          <w:color w:val="000000"/>
          <w:sz w:val="24"/>
          <w:szCs w:val="24"/>
        </w:rPr>
        <w:t>Luppitt</w:t>
      </w:r>
      <w:r w:rsidRPr="006B62DC">
        <w:rPr>
          <w:rFonts w:ascii="Arial" w:hAnsi="Arial" w:cs="Arial"/>
          <w:color w:val="000000"/>
          <w:sz w:val="24"/>
          <w:szCs w:val="24"/>
        </w:rPr>
        <w:t xml:space="preserve"> Neighbourhood Plan </w:t>
      </w:r>
      <w:r w:rsidR="002D2C82">
        <w:rPr>
          <w:rFonts w:ascii="Arial" w:hAnsi="Arial" w:cs="Arial"/>
          <w:color w:val="000000"/>
          <w:sz w:val="24"/>
          <w:szCs w:val="24"/>
        </w:rPr>
        <w:t xml:space="preserve">made </w:t>
      </w:r>
      <w:r w:rsidRPr="006B62DC">
        <w:rPr>
          <w:rFonts w:ascii="Arial" w:hAnsi="Arial" w:cs="Arial"/>
          <w:color w:val="000000"/>
          <w:sz w:val="24"/>
          <w:szCs w:val="24"/>
        </w:rPr>
        <w:t xml:space="preserve">part of the Development Plan for East Devon. </w:t>
      </w:r>
    </w:p>
    <w:p w14:paraId="3415FBC0" w14:textId="77777777" w:rsidR="00B85D83" w:rsidRPr="00AE5F2A" w:rsidRDefault="00B85D83" w:rsidP="00213009">
      <w:pPr>
        <w:autoSpaceDE w:val="0"/>
        <w:autoSpaceDN w:val="0"/>
        <w:adjustRightInd w:val="0"/>
        <w:spacing w:after="0" w:line="240" w:lineRule="auto"/>
        <w:rPr>
          <w:rFonts w:ascii="Arial" w:hAnsi="Arial" w:cs="Arial"/>
          <w:color w:val="000000"/>
          <w:sz w:val="24"/>
          <w:szCs w:val="24"/>
        </w:rPr>
      </w:pPr>
    </w:p>
    <w:p w14:paraId="4A67C2D3" w14:textId="77777777" w:rsidR="00F6144B" w:rsidRPr="005D56F2" w:rsidRDefault="00213009" w:rsidP="006B62DC">
      <w:pPr>
        <w:pStyle w:val="ListParagraph"/>
        <w:numPr>
          <w:ilvl w:val="0"/>
          <w:numId w:val="2"/>
        </w:numPr>
        <w:autoSpaceDE w:val="0"/>
        <w:autoSpaceDN w:val="0"/>
        <w:adjustRightInd w:val="0"/>
        <w:spacing w:after="0" w:line="240" w:lineRule="auto"/>
        <w:rPr>
          <w:rFonts w:ascii="Arial" w:hAnsi="Arial" w:cs="Arial"/>
          <w:sz w:val="24"/>
          <w:szCs w:val="24"/>
        </w:rPr>
      </w:pPr>
      <w:r w:rsidRPr="006B62DC">
        <w:rPr>
          <w:rFonts w:ascii="Arial" w:hAnsi="Arial" w:cs="Arial"/>
          <w:color w:val="000000"/>
          <w:sz w:val="24"/>
          <w:szCs w:val="24"/>
        </w:rPr>
        <w:t xml:space="preserve">The decision is effective as of </w:t>
      </w:r>
      <w:r w:rsidR="00FD2B21">
        <w:rPr>
          <w:rFonts w:ascii="Arial" w:hAnsi="Arial" w:cs="Arial"/>
          <w:color w:val="000000"/>
          <w:sz w:val="24"/>
          <w:szCs w:val="24"/>
        </w:rPr>
        <w:t>12</w:t>
      </w:r>
      <w:r w:rsidR="00B43B73" w:rsidRPr="006B62DC">
        <w:rPr>
          <w:rFonts w:ascii="Arial" w:hAnsi="Arial" w:cs="Arial"/>
          <w:color w:val="000000"/>
          <w:sz w:val="24"/>
          <w:szCs w:val="24"/>
        </w:rPr>
        <w:t xml:space="preserve"> </w:t>
      </w:r>
      <w:r w:rsidR="00FD2B21">
        <w:rPr>
          <w:rFonts w:ascii="Arial" w:hAnsi="Arial" w:cs="Arial"/>
          <w:color w:val="000000"/>
          <w:sz w:val="24"/>
          <w:szCs w:val="24"/>
        </w:rPr>
        <w:t>January 2023</w:t>
      </w:r>
      <w:r w:rsidRPr="006B62DC">
        <w:rPr>
          <w:rFonts w:ascii="Arial" w:hAnsi="Arial" w:cs="Arial"/>
          <w:color w:val="000000"/>
          <w:sz w:val="24"/>
          <w:szCs w:val="24"/>
        </w:rPr>
        <w:t>.</w:t>
      </w:r>
    </w:p>
    <w:p w14:paraId="09A9FCD6" w14:textId="77777777" w:rsidR="005D56F2" w:rsidRPr="005D56F2" w:rsidRDefault="005D56F2" w:rsidP="005D56F2">
      <w:pPr>
        <w:pStyle w:val="ListParagraph"/>
        <w:rPr>
          <w:rFonts w:ascii="Arial" w:hAnsi="Arial" w:cs="Arial"/>
          <w:sz w:val="24"/>
          <w:szCs w:val="24"/>
        </w:rPr>
      </w:pPr>
    </w:p>
    <w:p w14:paraId="59554B99" w14:textId="77777777" w:rsidR="005D56F2" w:rsidRDefault="005D56F2" w:rsidP="005D56F2">
      <w:pPr>
        <w:autoSpaceDE w:val="0"/>
        <w:autoSpaceDN w:val="0"/>
        <w:adjustRightInd w:val="0"/>
        <w:spacing w:after="0" w:line="240" w:lineRule="auto"/>
        <w:rPr>
          <w:rFonts w:ascii="Arial" w:hAnsi="Arial" w:cs="Arial"/>
          <w:sz w:val="24"/>
          <w:szCs w:val="24"/>
        </w:rPr>
      </w:pPr>
    </w:p>
    <w:p w14:paraId="38420CB7" w14:textId="77777777" w:rsidR="005D56F2" w:rsidRPr="005D56F2" w:rsidRDefault="005D56F2" w:rsidP="005D56F2">
      <w:pPr>
        <w:autoSpaceDE w:val="0"/>
        <w:autoSpaceDN w:val="0"/>
        <w:adjustRightInd w:val="0"/>
        <w:spacing w:after="0" w:line="240" w:lineRule="auto"/>
        <w:rPr>
          <w:rFonts w:ascii="Arial" w:hAnsi="Arial" w:cs="Arial"/>
          <w:sz w:val="24"/>
          <w:szCs w:val="24"/>
        </w:rPr>
      </w:pPr>
      <w:r w:rsidRPr="00475112">
        <w:rPr>
          <w:rFonts w:ascii="Arial" w:hAnsi="Arial" w:cs="Arial"/>
          <w:sz w:val="24"/>
          <w:szCs w:val="24"/>
          <w:highlight w:val="yellow"/>
        </w:rPr>
        <w:t xml:space="preserve">This Decision Statement and the </w:t>
      </w:r>
      <w:r w:rsidR="00FD2B21" w:rsidRPr="00475112">
        <w:rPr>
          <w:rFonts w:ascii="Arial" w:hAnsi="Arial" w:cs="Arial"/>
          <w:sz w:val="24"/>
          <w:szCs w:val="24"/>
          <w:highlight w:val="yellow"/>
        </w:rPr>
        <w:t>Luppitt</w:t>
      </w:r>
      <w:r w:rsidRPr="00475112">
        <w:rPr>
          <w:rFonts w:ascii="Arial" w:hAnsi="Arial" w:cs="Arial"/>
          <w:sz w:val="24"/>
          <w:szCs w:val="24"/>
          <w:highlight w:val="yellow"/>
        </w:rPr>
        <w:t xml:space="preserve"> Neighbourhood Plan can be viewed online on the </w:t>
      </w:r>
      <w:hyperlink r:id="rId9" w:tooltip="Luppitt neighbourhood plan information" w:history="1">
        <w:r w:rsidRPr="00475112">
          <w:rPr>
            <w:rStyle w:val="Hyperlink"/>
            <w:rFonts w:ascii="Arial" w:hAnsi="Arial" w:cs="Arial"/>
            <w:sz w:val="24"/>
            <w:szCs w:val="24"/>
            <w:highlight w:val="yellow"/>
          </w:rPr>
          <w:t>Neighbourhood Planning Webpages</w:t>
        </w:r>
      </w:hyperlink>
      <w:r w:rsidRPr="00475112">
        <w:rPr>
          <w:rFonts w:ascii="Arial" w:hAnsi="Arial" w:cs="Arial"/>
          <w:sz w:val="24"/>
          <w:szCs w:val="24"/>
          <w:highlight w:val="yellow"/>
        </w:rPr>
        <w:t xml:space="preserve"> of t</w:t>
      </w:r>
      <w:r w:rsidR="00FD2B21" w:rsidRPr="00475112">
        <w:rPr>
          <w:rFonts w:ascii="Arial" w:hAnsi="Arial" w:cs="Arial"/>
          <w:sz w:val="24"/>
          <w:szCs w:val="24"/>
          <w:highlight w:val="yellow"/>
        </w:rPr>
        <w:t>he East Devon District Council w</w:t>
      </w:r>
      <w:r w:rsidRPr="00475112">
        <w:rPr>
          <w:rFonts w:ascii="Arial" w:hAnsi="Arial" w:cs="Arial"/>
          <w:sz w:val="24"/>
          <w:szCs w:val="24"/>
          <w:highlight w:val="yellow"/>
        </w:rPr>
        <w:t>ebsite.</w:t>
      </w:r>
      <w:r>
        <w:rPr>
          <w:rFonts w:ascii="Arial" w:hAnsi="Arial" w:cs="Arial"/>
          <w:sz w:val="24"/>
          <w:szCs w:val="24"/>
        </w:rPr>
        <w:t xml:space="preserve">  </w:t>
      </w:r>
      <w:r w:rsidR="00F23D3E" w:rsidRPr="00F23D3E">
        <w:rPr>
          <w:rFonts w:ascii="Arial" w:hAnsi="Arial" w:cs="Arial"/>
          <w:sz w:val="24"/>
          <w:szCs w:val="24"/>
        </w:rPr>
        <w:t xml:space="preserve">Hard copies can be viewed by appointment at the District Council Offices at Blackdown House, Border Road, </w:t>
      </w:r>
      <w:proofErr w:type="spellStart"/>
      <w:r w:rsidR="00F23D3E" w:rsidRPr="00F23D3E">
        <w:rPr>
          <w:rFonts w:ascii="Arial" w:hAnsi="Arial" w:cs="Arial"/>
          <w:sz w:val="24"/>
          <w:szCs w:val="24"/>
        </w:rPr>
        <w:t>Heathpark</w:t>
      </w:r>
      <w:proofErr w:type="spellEnd"/>
      <w:r w:rsidR="00F23D3E" w:rsidRPr="00F23D3E">
        <w:rPr>
          <w:rFonts w:ascii="Arial" w:hAnsi="Arial" w:cs="Arial"/>
          <w:sz w:val="24"/>
          <w:szCs w:val="24"/>
        </w:rPr>
        <w:t xml:space="preserve"> Industrial Estate, Honiton. Tel: 01395 571740 Email: Planningpolicy@eastdevon.gov.uk.</w:t>
      </w:r>
    </w:p>
    <w:sectPr w:rsidR="005D56F2" w:rsidRPr="005D56F2" w:rsidSect="009231F0">
      <w:pgSz w:w="11906" w:h="16838"/>
      <w:pgMar w:top="85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0FA4" w14:textId="77777777" w:rsidR="009231F0" w:rsidRDefault="009231F0" w:rsidP="009231F0">
      <w:pPr>
        <w:spacing w:after="0" w:line="240" w:lineRule="auto"/>
      </w:pPr>
      <w:r>
        <w:separator/>
      </w:r>
    </w:p>
  </w:endnote>
  <w:endnote w:type="continuationSeparator" w:id="0">
    <w:p w14:paraId="3A2240CF" w14:textId="77777777" w:rsidR="009231F0" w:rsidRDefault="009231F0" w:rsidP="0092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0CBD" w14:textId="77777777" w:rsidR="009231F0" w:rsidRDefault="009231F0" w:rsidP="009231F0">
      <w:pPr>
        <w:spacing w:after="0" w:line="240" w:lineRule="auto"/>
      </w:pPr>
      <w:r>
        <w:separator/>
      </w:r>
    </w:p>
  </w:footnote>
  <w:footnote w:type="continuationSeparator" w:id="0">
    <w:p w14:paraId="7A292B34" w14:textId="77777777" w:rsidR="009231F0" w:rsidRDefault="009231F0" w:rsidP="0092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0C6"/>
    <w:multiLevelType w:val="hybridMultilevel"/>
    <w:tmpl w:val="8F62182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F76BAD"/>
    <w:multiLevelType w:val="hybridMultilevel"/>
    <w:tmpl w:val="38046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3E4855"/>
    <w:multiLevelType w:val="hybridMultilevel"/>
    <w:tmpl w:val="4FE8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F1F4A"/>
    <w:multiLevelType w:val="hybridMultilevel"/>
    <w:tmpl w:val="00CE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C58EF"/>
    <w:multiLevelType w:val="hybridMultilevel"/>
    <w:tmpl w:val="331291C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02621718">
    <w:abstractNumId w:val="2"/>
  </w:num>
  <w:num w:numId="2" w16cid:durableId="1005783328">
    <w:abstractNumId w:val="3"/>
  </w:num>
  <w:num w:numId="3" w16cid:durableId="1351906923">
    <w:abstractNumId w:val="4"/>
  </w:num>
  <w:num w:numId="4" w16cid:durableId="1185437899">
    <w:abstractNumId w:val="1"/>
  </w:num>
  <w:num w:numId="5" w16cid:durableId="187107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09"/>
    <w:rsid w:val="00075CD9"/>
    <w:rsid w:val="000E10F1"/>
    <w:rsid w:val="00154DA4"/>
    <w:rsid w:val="00160070"/>
    <w:rsid w:val="00181B10"/>
    <w:rsid w:val="00184617"/>
    <w:rsid w:val="00193051"/>
    <w:rsid w:val="001C2D92"/>
    <w:rsid w:val="00213009"/>
    <w:rsid w:val="0022017B"/>
    <w:rsid w:val="00244FFD"/>
    <w:rsid w:val="002651C7"/>
    <w:rsid w:val="00271D49"/>
    <w:rsid w:val="002771C3"/>
    <w:rsid w:val="002D2C82"/>
    <w:rsid w:val="002E7A7F"/>
    <w:rsid w:val="003217FA"/>
    <w:rsid w:val="00351A37"/>
    <w:rsid w:val="003C605C"/>
    <w:rsid w:val="003E5561"/>
    <w:rsid w:val="0042661E"/>
    <w:rsid w:val="00475112"/>
    <w:rsid w:val="004A500C"/>
    <w:rsid w:val="00544602"/>
    <w:rsid w:val="00546B84"/>
    <w:rsid w:val="005D56F2"/>
    <w:rsid w:val="00610993"/>
    <w:rsid w:val="006141C6"/>
    <w:rsid w:val="0062705D"/>
    <w:rsid w:val="00696789"/>
    <w:rsid w:val="006B62DC"/>
    <w:rsid w:val="006C25DB"/>
    <w:rsid w:val="006C6FAD"/>
    <w:rsid w:val="00760B20"/>
    <w:rsid w:val="007C7479"/>
    <w:rsid w:val="007F7061"/>
    <w:rsid w:val="00801E2A"/>
    <w:rsid w:val="00813595"/>
    <w:rsid w:val="0085183B"/>
    <w:rsid w:val="00860738"/>
    <w:rsid w:val="00896DB3"/>
    <w:rsid w:val="008E058E"/>
    <w:rsid w:val="009231F0"/>
    <w:rsid w:val="009337FC"/>
    <w:rsid w:val="009B2F72"/>
    <w:rsid w:val="009E0A41"/>
    <w:rsid w:val="00A07BF5"/>
    <w:rsid w:val="00A824D6"/>
    <w:rsid w:val="00AE5F2A"/>
    <w:rsid w:val="00AF43D7"/>
    <w:rsid w:val="00B43B73"/>
    <w:rsid w:val="00B44B72"/>
    <w:rsid w:val="00B54417"/>
    <w:rsid w:val="00B615BA"/>
    <w:rsid w:val="00B85D83"/>
    <w:rsid w:val="00BC676F"/>
    <w:rsid w:val="00BF3124"/>
    <w:rsid w:val="00C43957"/>
    <w:rsid w:val="00C81076"/>
    <w:rsid w:val="00CB0118"/>
    <w:rsid w:val="00D43885"/>
    <w:rsid w:val="00D61E41"/>
    <w:rsid w:val="00DA7F0E"/>
    <w:rsid w:val="00DC30C3"/>
    <w:rsid w:val="00DD4BD2"/>
    <w:rsid w:val="00E43A25"/>
    <w:rsid w:val="00E501F6"/>
    <w:rsid w:val="00E61D05"/>
    <w:rsid w:val="00EE6F64"/>
    <w:rsid w:val="00F129DE"/>
    <w:rsid w:val="00F23D3E"/>
    <w:rsid w:val="00F96C08"/>
    <w:rsid w:val="00FC32E8"/>
    <w:rsid w:val="00FD2B21"/>
    <w:rsid w:val="00FF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EA4E73"/>
  <w15:chartTrackingRefBased/>
  <w15:docId w15:val="{6D301DB5-6460-4370-88B5-DEB00DBE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09"/>
  </w:style>
  <w:style w:type="paragraph" w:styleId="Heading1">
    <w:name w:val="heading 1"/>
    <w:basedOn w:val="Normal"/>
    <w:next w:val="Normal"/>
    <w:link w:val="Heading1Char"/>
    <w:uiPriority w:val="9"/>
    <w:qFormat/>
    <w:rsid w:val="00B85D83"/>
    <w:pPr>
      <w:keepNext/>
      <w:keepLines/>
      <w:spacing w:before="240" w:after="0"/>
      <w:outlineLvl w:val="0"/>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F0"/>
  </w:style>
  <w:style w:type="paragraph" w:styleId="Footer">
    <w:name w:val="footer"/>
    <w:basedOn w:val="Normal"/>
    <w:link w:val="FooterChar"/>
    <w:uiPriority w:val="99"/>
    <w:unhideWhenUsed/>
    <w:rsid w:val="0092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F0"/>
  </w:style>
  <w:style w:type="paragraph" w:customStyle="1" w:styleId="SecondarytextNoSpacing">
    <w:name w:val="Secondary text (No Spacing)"/>
    <w:basedOn w:val="Normal"/>
    <w:qFormat/>
    <w:rsid w:val="00F129DE"/>
    <w:pPr>
      <w:spacing w:after="0" w:line="300" w:lineRule="auto"/>
    </w:pPr>
    <w:rPr>
      <w:spacing w:val="5"/>
      <w:sz w:val="21"/>
      <w14:ligatures w14:val="standard"/>
      <w14:numSpacing w14:val="proportional"/>
    </w:rPr>
  </w:style>
  <w:style w:type="paragraph" w:styleId="Title">
    <w:name w:val="Title"/>
    <w:basedOn w:val="Normal"/>
    <w:next w:val="Normal"/>
    <w:link w:val="TitleChar"/>
    <w:uiPriority w:val="10"/>
    <w:qFormat/>
    <w:rsid w:val="003C605C"/>
    <w:pPr>
      <w:spacing w:after="0" w:line="240" w:lineRule="auto"/>
      <w:contextualSpacing/>
    </w:pPr>
    <w:rPr>
      <w:rFonts w:ascii="Arial" w:eastAsiaTheme="majorEastAsia" w:hAnsi="Arial" w:cs="Arial"/>
      <w:b/>
      <w:spacing w:val="-10"/>
      <w:kern w:val="28"/>
      <w:sz w:val="40"/>
      <w:szCs w:val="40"/>
    </w:rPr>
  </w:style>
  <w:style w:type="character" w:customStyle="1" w:styleId="TitleChar">
    <w:name w:val="Title Char"/>
    <w:basedOn w:val="DefaultParagraphFont"/>
    <w:link w:val="Title"/>
    <w:uiPriority w:val="10"/>
    <w:rsid w:val="003C605C"/>
    <w:rPr>
      <w:rFonts w:ascii="Arial" w:eastAsiaTheme="majorEastAsia" w:hAnsi="Arial" w:cs="Arial"/>
      <w:b/>
      <w:spacing w:val="-10"/>
      <w:kern w:val="28"/>
      <w:sz w:val="40"/>
      <w:szCs w:val="40"/>
    </w:rPr>
  </w:style>
  <w:style w:type="paragraph" w:styleId="Subtitle">
    <w:name w:val="Subtitle"/>
    <w:basedOn w:val="Normal"/>
    <w:next w:val="Normal"/>
    <w:link w:val="SubtitleChar"/>
    <w:uiPriority w:val="11"/>
    <w:qFormat/>
    <w:rsid w:val="003C605C"/>
    <w:pPr>
      <w:numPr>
        <w:ilvl w:val="1"/>
      </w:numPr>
    </w:pPr>
    <w:rPr>
      <w:rFonts w:ascii="Arial" w:eastAsiaTheme="minorEastAsia" w:hAnsi="Arial" w:cs="Arial"/>
      <w:b/>
      <w:spacing w:val="15"/>
      <w:sz w:val="36"/>
      <w:szCs w:val="36"/>
    </w:rPr>
  </w:style>
  <w:style w:type="character" w:customStyle="1" w:styleId="SubtitleChar">
    <w:name w:val="Subtitle Char"/>
    <w:basedOn w:val="DefaultParagraphFont"/>
    <w:link w:val="Subtitle"/>
    <w:uiPriority w:val="11"/>
    <w:rsid w:val="003C605C"/>
    <w:rPr>
      <w:rFonts w:ascii="Arial" w:eastAsiaTheme="minorEastAsia" w:hAnsi="Arial" w:cs="Arial"/>
      <w:b/>
      <w:spacing w:val="15"/>
      <w:sz w:val="36"/>
      <w:szCs w:val="36"/>
    </w:rPr>
  </w:style>
  <w:style w:type="character" w:customStyle="1" w:styleId="Heading1Char">
    <w:name w:val="Heading 1 Char"/>
    <w:basedOn w:val="DefaultParagraphFont"/>
    <w:link w:val="Heading1"/>
    <w:uiPriority w:val="9"/>
    <w:rsid w:val="00B85D83"/>
    <w:rPr>
      <w:rFonts w:ascii="Arial" w:eastAsiaTheme="majorEastAsia" w:hAnsi="Arial" w:cs="Arial"/>
      <w:b/>
      <w:sz w:val="28"/>
      <w:szCs w:val="28"/>
    </w:rPr>
  </w:style>
  <w:style w:type="paragraph" w:styleId="ListParagraph">
    <w:name w:val="List Paragraph"/>
    <w:basedOn w:val="Normal"/>
    <w:uiPriority w:val="34"/>
    <w:qFormat/>
    <w:rsid w:val="006B62DC"/>
    <w:pPr>
      <w:ind w:left="720"/>
      <w:contextualSpacing/>
    </w:pPr>
  </w:style>
  <w:style w:type="character" w:styleId="Hyperlink">
    <w:name w:val="Hyperlink"/>
    <w:basedOn w:val="DefaultParagraphFont"/>
    <w:uiPriority w:val="99"/>
    <w:unhideWhenUsed/>
    <w:rsid w:val="005D5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tdevon.gov.uk/planning/planning-policy/neighbourhood-and-community-plans/neighbourhood-plans/neighbourhood-plans-being-produced-in-east-devon/luppi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F947-4C40-4755-8913-45EEFF23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Twamley</dc:creator>
  <cp:keywords/>
  <dc:description/>
  <cp:lastModifiedBy>Rosalind Buxton</cp:lastModifiedBy>
  <cp:revision>2</cp:revision>
  <cp:lastPrinted>2021-07-02T02:17:00Z</cp:lastPrinted>
  <dcterms:created xsi:type="dcterms:W3CDTF">2023-01-13T15:37:00Z</dcterms:created>
  <dcterms:modified xsi:type="dcterms:W3CDTF">2023-01-13T15:37:00Z</dcterms:modified>
</cp:coreProperties>
</file>